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DACB" w14:textId="77777777" w:rsidR="00D4382F" w:rsidRPr="0075660A" w:rsidRDefault="00D4382F" w:rsidP="0075660A">
      <w:pPr>
        <w:jc w:val="left"/>
        <w:rPr>
          <w:rFonts w:ascii="Arial" w:eastAsia="Calibri" w:hAnsi="Arial" w:cs="Arial"/>
          <w:b/>
          <w:bCs/>
          <w:szCs w:val="24"/>
        </w:rPr>
      </w:pPr>
    </w:p>
    <w:p w14:paraId="1CA7A948" w14:textId="01B529B5" w:rsidR="0075660A" w:rsidRPr="002F229E" w:rsidRDefault="0075660A" w:rsidP="002F229E">
      <w:pPr>
        <w:jc w:val="center"/>
        <w:rPr>
          <w:rFonts w:ascii="Arial" w:eastAsia="Calibri" w:hAnsi="Arial" w:cs="Arial"/>
          <w:b/>
          <w:bCs/>
          <w:szCs w:val="24"/>
        </w:rPr>
      </w:pPr>
      <w:r w:rsidRPr="002F229E">
        <w:rPr>
          <w:rFonts w:ascii="Arial" w:eastAsia="Calibri" w:hAnsi="Arial" w:cs="Arial"/>
          <w:b/>
          <w:bCs/>
          <w:szCs w:val="24"/>
        </w:rPr>
        <w:t>II PIRKIMO OBJEKTO DALIS</w:t>
      </w:r>
    </w:p>
    <w:p w14:paraId="6715E27B" w14:textId="52C6EA68" w:rsidR="0075660A" w:rsidRPr="00E2685D" w:rsidRDefault="0075660A" w:rsidP="00F64209">
      <w:pPr>
        <w:jc w:val="center"/>
        <w:rPr>
          <w:rFonts w:ascii="Arial" w:hAnsi="Arial" w:cs="Arial"/>
          <w:b/>
          <w:bCs/>
        </w:rPr>
      </w:pPr>
      <w:r w:rsidRPr="00E2685D">
        <w:rPr>
          <w:rFonts w:ascii="Arial" w:hAnsi="Arial" w:cs="Arial"/>
          <w:b/>
          <w:bCs/>
        </w:rPr>
        <w:t>ADMINISTRACINĖS PASKIRTIES PASTATO IR LANKYTOJŲ CENTRO, TRAKŲ G. 1, PYLIMŲ K., ELEKTRĖNŲ SAV., NAUJOS STATYBOS DARBAI</w:t>
      </w:r>
    </w:p>
    <w:p w14:paraId="3592F3E2" w14:textId="77777777" w:rsidR="00F527FD" w:rsidRPr="002F229E" w:rsidRDefault="00F527FD" w:rsidP="002F229E">
      <w:pPr>
        <w:rPr>
          <w:rFonts w:ascii="Arial" w:eastAsia="Calibri" w:hAnsi="Arial" w:cs="Arial"/>
          <w:b/>
          <w:bCs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527FD" w:rsidRPr="00EE6957" w14:paraId="18C81D53" w14:textId="77777777" w:rsidTr="00F527FD">
        <w:tc>
          <w:tcPr>
            <w:tcW w:w="10173" w:type="dxa"/>
            <w:shd w:val="clear" w:color="auto" w:fill="A8D08D" w:themeFill="accent6" w:themeFillTint="99"/>
          </w:tcPr>
          <w:p w14:paraId="62D176D1" w14:textId="77777777" w:rsidR="00F527FD" w:rsidRPr="00506F53" w:rsidRDefault="00F527FD">
            <w:pPr>
              <w:spacing w:before="120" w:after="120"/>
              <w:rPr>
                <w:rFonts w:ascii="Arial Narrow" w:hAnsi="Arial Narrow"/>
                <w:b/>
                <w:bCs/>
                <w:lang w:eastAsia="lt-LT"/>
              </w:rPr>
            </w:pPr>
            <w:r w:rsidRPr="00F527FD">
              <w:rPr>
                <w:rFonts w:ascii="Arial Narrow" w:hAnsi="Arial Narrow"/>
                <w:b/>
                <w:bCs/>
                <w:color w:val="FFFFFF" w:themeColor="background1"/>
                <w:lang w:eastAsia="lt-LT"/>
              </w:rPr>
              <w:t>KAINOS IR KOKYBĖS SANTYKIO KRITERIJAI</w:t>
            </w:r>
          </w:p>
        </w:tc>
      </w:tr>
    </w:tbl>
    <w:p w14:paraId="5019B41F" w14:textId="77777777" w:rsidR="00F527FD" w:rsidRPr="00F527FD" w:rsidRDefault="00F527FD" w:rsidP="00F527FD">
      <w:pPr>
        <w:pStyle w:val="Antrat2"/>
        <w:spacing w:before="240"/>
        <w:rPr>
          <w:rFonts w:ascii="Arial" w:hAnsi="Arial" w:cs="Arial"/>
          <w:sz w:val="22"/>
          <w:szCs w:val="22"/>
        </w:rPr>
      </w:pPr>
      <w:r w:rsidRPr="00F527FD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atrenkamas pagal </w:t>
      </w:r>
      <w:r w:rsidRPr="00F527FD">
        <w:rPr>
          <w:rFonts w:ascii="Arial" w:hAnsi="Arial" w:cs="Arial"/>
          <w:b/>
          <w:sz w:val="22"/>
          <w:szCs w:val="22"/>
        </w:rPr>
        <w:t>kainos ir kokybės</w:t>
      </w:r>
      <w:r w:rsidRPr="00F527FD">
        <w:rPr>
          <w:rFonts w:ascii="Arial" w:hAnsi="Arial" w:cs="Arial"/>
          <w:sz w:val="22"/>
          <w:szCs w:val="22"/>
        </w:rPr>
        <w:t xml:space="preserve"> santykį, vadovaujantis šiais parametrais:</w:t>
      </w:r>
    </w:p>
    <w:p w14:paraId="051FE13B" w14:textId="77777777" w:rsidR="00F527FD" w:rsidRPr="00EE6957" w:rsidRDefault="00F527FD" w:rsidP="00F527FD">
      <w:pPr>
        <w:rPr>
          <w:rFonts w:ascii="Arial Narrow" w:hAnsi="Arial Narrow"/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430"/>
        <w:gridCol w:w="1418"/>
        <w:gridCol w:w="1559"/>
        <w:gridCol w:w="1559"/>
      </w:tblGrid>
      <w:tr w:rsidR="009856C2" w:rsidRPr="009856C2" w14:paraId="6A57C390" w14:textId="77777777" w:rsidTr="23F1FAED">
        <w:trPr>
          <w:cantSplit/>
          <w:trHeight w:val="441"/>
        </w:trPr>
        <w:tc>
          <w:tcPr>
            <w:tcW w:w="6516" w:type="dxa"/>
            <w:gridSpan w:val="3"/>
            <w:shd w:val="clear" w:color="auto" w:fill="A8D08D" w:themeFill="accent6" w:themeFillTint="99"/>
            <w:vAlign w:val="center"/>
          </w:tcPr>
          <w:p w14:paraId="3310515A" w14:textId="77777777" w:rsidR="00F527FD" w:rsidRPr="009856C2" w:rsidRDefault="00F527F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1559" w:type="dxa"/>
            <w:vMerge w:val="restart"/>
            <w:shd w:val="clear" w:color="auto" w:fill="A8D08D" w:themeFill="accent6" w:themeFillTint="99"/>
            <w:vAlign w:val="center"/>
          </w:tcPr>
          <w:p w14:paraId="140DB706" w14:textId="77777777" w:rsidR="00F527FD" w:rsidRPr="009856C2" w:rsidRDefault="00F527F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1559" w:type="dxa"/>
            <w:vMerge w:val="restart"/>
            <w:shd w:val="clear" w:color="auto" w:fill="A8D08D" w:themeFill="accent6" w:themeFillTint="99"/>
            <w:vAlign w:val="center"/>
          </w:tcPr>
          <w:p w14:paraId="6D332609" w14:textId="77777777" w:rsidR="00F527FD" w:rsidRPr="009856C2" w:rsidRDefault="00F527F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Kriterijaus funkcinio parametro lyginamasis svoris </w:t>
            </w:r>
          </w:p>
          <w:p w14:paraId="5E4724B3" w14:textId="77777777" w:rsidR="00F527FD" w:rsidRPr="009856C2" w:rsidRDefault="00F527F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</w:rPr>
              <w:t>(pagal poreikį)</w:t>
            </w:r>
          </w:p>
        </w:tc>
      </w:tr>
      <w:tr w:rsidR="00771B49" w:rsidRPr="009856C2" w14:paraId="6581F328" w14:textId="77777777" w:rsidTr="23F1FAED">
        <w:trPr>
          <w:cantSplit/>
        </w:trPr>
        <w:tc>
          <w:tcPr>
            <w:tcW w:w="5098" w:type="dxa"/>
            <w:gridSpan w:val="2"/>
            <w:shd w:val="clear" w:color="auto" w:fill="8EAADB" w:themeFill="accent1" w:themeFillTint="99"/>
            <w:vAlign w:val="center"/>
          </w:tcPr>
          <w:p w14:paraId="43F651AA" w14:textId="77777777" w:rsidR="00F527FD" w:rsidRPr="009856C2" w:rsidRDefault="00F527F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Vertinimo kriterijaus pavadinimas ir žymuo</w:t>
            </w:r>
          </w:p>
        </w:tc>
        <w:tc>
          <w:tcPr>
            <w:tcW w:w="1418" w:type="dxa"/>
            <w:shd w:val="clear" w:color="auto" w:fill="8EAADB" w:themeFill="accent1" w:themeFillTint="99"/>
            <w:vAlign w:val="center"/>
          </w:tcPr>
          <w:p w14:paraId="5BA7C53E" w14:textId="77777777" w:rsidR="00F527FD" w:rsidRPr="009856C2" w:rsidRDefault="00F527F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Kriterijaus aprašymas</w:t>
            </w:r>
          </w:p>
        </w:tc>
        <w:tc>
          <w:tcPr>
            <w:tcW w:w="1559" w:type="dxa"/>
            <w:vMerge/>
          </w:tcPr>
          <w:p w14:paraId="4E46B73C" w14:textId="77777777" w:rsidR="00F527FD" w:rsidRPr="009856C2" w:rsidRDefault="00F527F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9F05F3A" w14:textId="77777777" w:rsidR="00F527FD" w:rsidRPr="009856C2" w:rsidRDefault="00F527F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AF47B2" w:rsidRPr="009856C2" w14:paraId="02F0BCDD" w14:textId="77777777" w:rsidTr="23F1FAED">
        <w:trPr>
          <w:cantSplit/>
        </w:trPr>
        <w:tc>
          <w:tcPr>
            <w:tcW w:w="1668" w:type="dxa"/>
            <w:vAlign w:val="center"/>
          </w:tcPr>
          <w:p w14:paraId="455A437C" w14:textId="77777777" w:rsidR="00F527FD" w:rsidRPr="009856C2" w:rsidRDefault="00F527FD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3430" w:type="dxa"/>
            <w:vAlign w:val="center"/>
          </w:tcPr>
          <w:p w14:paraId="32DBD2DA" w14:textId="77777777" w:rsidR="00F527FD" w:rsidRPr="009856C2" w:rsidRDefault="00F527FD">
            <w:pPr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418" w:type="dxa"/>
            <w:vAlign w:val="center"/>
          </w:tcPr>
          <w:p w14:paraId="3634B0C4" w14:textId="77777777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1E6E1231" w14:textId="78127718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X=</w:t>
            </w:r>
            <w:r w:rsidR="009856C2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559" w:type="dxa"/>
            <w:vAlign w:val="center"/>
          </w:tcPr>
          <w:p w14:paraId="7FBCA41C" w14:textId="77777777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F47B2" w:rsidRPr="009856C2" w14:paraId="0B9D4242" w14:textId="77777777" w:rsidTr="23F1FAED">
        <w:trPr>
          <w:cantSplit/>
        </w:trPr>
        <w:tc>
          <w:tcPr>
            <w:tcW w:w="1668" w:type="dxa"/>
            <w:vAlign w:val="center"/>
          </w:tcPr>
          <w:p w14:paraId="688A12F8" w14:textId="77777777" w:rsidR="00F527FD" w:rsidRPr="009856C2" w:rsidRDefault="00F527F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sz w:val="22"/>
                <w:szCs w:val="22"/>
              </w:rPr>
              <w:t xml:space="preserve">Antras kriterijus </w:t>
            </w:r>
          </w:p>
        </w:tc>
        <w:tc>
          <w:tcPr>
            <w:tcW w:w="3430" w:type="dxa"/>
            <w:vAlign w:val="center"/>
          </w:tcPr>
          <w:p w14:paraId="1406A624" w14:textId="48E97584" w:rsidR="00F527FD" w:rsidRPr="009856C2" w:rsidRDefault="009856C2">
            <w:pPr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Papildoma statinio garantinio termino trukmė metais</w:t>
            </w:r>
          </w:p>
        </w:tc>
        <w:tc>
          <w:tcPr>
            <w:tcW w:w="1418" w:type="dxa"/>
            <w:vAlign w:val="center"/>
          </w:tcPr>
          <w:p w14:paraId="5E2068BA" w14:textId="77777777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1C5E8383" w14:textId="4024580E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Y</w:t>
            </w:r>
            <w:r w:rsidRPr="009856C2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9856C2">
              <w:rPr>
                <w:rFonts w:ascii="Arial" w:hAnsi="Arial" w:cs="Arial"/>
                <w:sz w:val="22"/>
                <w:szCs w:val="22"/>
              </w:rPr>
              <w:t>=</w:t>
            </w:r>
            <w:r w:rsidR="009856C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70E7E731" w14:textId="77777777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F47B2" w:rsidRPr="009856C2" w14:paraId="29C0E473" w14:textId="77777777" w:rsidTr="23F1FAED">
        <w:trPr>
          <w:cantSplit/>
        </w:trPr>
        <w:tc>
          <w:tcPr>
            <w:tcW w:w="1668" w:type="dxa"/>
            <w:vAlign w:val="center"/>
          </w:tcPr>
          <w:p w14:paraId="2B039068" w14:textId="77777777" w:rsidR="00F527FD" w:rsidRPr="009856C2" w:rsidRDefault="00F527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856C2">
              <w:rPr>
                <w:rFonts w:ascii="Arial" w:hAnsi="Arial" w:cs="Arial"/>
                <w:b/>
                <w:sz w:val="22"/>
                <w:szCs w:val="22"/>
              </w:rPr>
              <w:t>Trečias kriterijus</w:t>
            </w:r>
          </w:p>
        </w:tc>
        <w:tc>
          <w:tcPr>
            <w:tcW w:w="3430" w:type="dxa"/>
            <w:vAlign w:val="center"/>
          </w:tcPr>
          <w:p w14:paraId="42C7A2A0" w14:textId="646D7CD5" w:rsidR="00F527FD" w:rsidRPr="009856C2" w:rsidRDefault="009856C2">
            <w:pPr>
              <w:rPr>
                <w:rFonts w:ascii="Arial" w:hAnsi="Arial" w:cs="Arial"/>
                <w:sz w:val="22"/>
                <w:szCs w:val="22"/>
              </w:rPr>
            </w:pPr>
            <w:r w:rsidRPr="23F1FAED">
              <w:rPr>
                <w:rFonts w:ascii="Arial" w:hAnsi="Arial" w:cs="Arial"/>
                <w:sz w:val="22"/>
                <w:szCs w:val="22"/>
              </w:rPr>
              <w:t>Tiekėjo siūlomas specialistas, kuriam suteikta teisė eiti ypatingo statinio statybos vadovo pareigas: statinių grupės „Negyvenamieji statiniai“ pogrupyje „Administracinės paskirties pastatai“, patirtis (viena įvykdyta sutartis).</w:t>
            </w:r>
          </w:p>
        </w:tc>
        <w:tc>
          <w:tcPr>
            <w:tcW w:w="1418" w:type="dxa"/>
            <w:vAlign w:val="center"/>
          </w:tcPr>
          <w:p w14:paraId="7FB69A7B" w14:textId="77777777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1B515008" w14:textId="747CAAE2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Y</w:t>
            </w:r>
            <w:r w:rsidRPr="009856C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9856C2">
              <w:rPr>
                <w:rFonts w:ascii="Arial" w:hAnsi="Arial" w:cs="Arial"/>
                <w:sz w:val="22"/>
                <w:szCs w:val="22"/>
              </w:rPr>
              <w:t>=</w:t>
            </w:r>
            <w:r w:rsidR="009856C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1977F363" w14:textId="77777777" w:rsidR="00F527FD" w:rsidRPr="009856C2" w:rsidRDefault="00F527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6C2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6825692C" w14:textId="77777777" w:rsidR="006E51E8" w:rsidRDefault="006E51E8" w:rsidP="006E51E8">
      <w:pPr>
        <w:rPr>
          <w:rFonts w:ascii="Arial Narrow" w:hAnsi="Arial Narrow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51E8" w14:paraId="1387390C" w14:textId="77777777" w:rsidTr="006E51E8">
        <w:tc>
          <w:tcPr>
            <w:tcW w:w="10188" w:type="dxa"/>
            <w:shd w:val="clear" w:color="auto" w:fill="A8D08D" w:themeFill="accent6" w:themeFillTint="99"/>
          </w:tcPr>
          <w:p w14:paraId="7E40B5B1" w14:textId="77777777" w:rsidR="006E51E8" w:rsidRDefault="006E51E8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6E51E8">
              <w:rPr>
                <w:rFonts w:ascii="Arial Narrow" w:hAnsi="Arial Narrow"/>
                <w:b/>
                <w:bCs/>
                <w:color w:val="FFFFFF" w:themeColor="background1"/>
              </w:rPr>
              <w:t>EKONOMINIO NAUDINGUMO APSKAIČIAVIMAS</w:t>
            </w:r>
          </w:p>
        </w:tc>
      </w:tr>
    </w:tbl>
    <w:p w14:paraId="69212C43" w14:textId="77777777" w:rsidR="00D1550A" w:rsidRDefault="006E51E8" w:rsidP="00D1550A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 w:rsidRPr="006E51E8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276B3B82" w14:textId="3FBC210B" w:rsidR="00DA3E4C" w:rsidRPr="00D1550A" w:rsidRDefault="006E51E8" w:rsidP="005C0D75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D1550A">
        <w:rPr>
          <w:rFonts w:ascii="Arial" w:hAnsi="Arial" w:cs="Arial"/>
          <w:b/>
          <w:position w:val="-6"/>
          <w:sz w:val="22"/>
          <w:szCs w:val="22"/>
        </w:rPr>
        <w:object w:dxaOrig="1020" w:dyaOrig="279" w14:anchorId="16CF58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 fillcolor="window">
            <v:imagedata r:id="rId7" o:title=""/>
          </v:shape>
          <o:OLEObject Type="Embed" ProgID="Equation.3" ShapeID="_x0000_i1025" DrawAspect="Content" ObjectID="_1798625686" r:id="rId8"/>
        </w:object>
      </w:r>
    </w:p>
    <w:p w14:paraId="4305C5C4" w14:textId="77777777" w:rsidR="006E51E8" w:rsidRPr="006E51E8" w:rsidRDefault="006E51E8" w:rsidP="006E51E8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sz w:val="22"/>
          <w:szCs w:val="22"/>
        </w:rPr>
      </w:pPr>
      <w:r w:rsidRPr="006E51E8">
        <w:rPr>
          <w:rFonts w:ascii="Arial" w:hAnsi="Arial" w:cs="Arial"/>
          <w:b/>
          <w:sz w:val="22"/>
          <w:szCs w:val="22"/>
        </w:rPr>
        <w:t xml:space="preserve">Pirmas kriterijus. </w:t>
      </w:r>
      <w:r w:rsidRPr="006E51E8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6E51E8">
        <w:rPr>
          <w:rFonts w:ascii="Arial" w:hAnsi="Arial" w:cs="Arial"/>
          <w:sz w:val="22"/>
          <w:szCs w:val="22"/>
        </w:rPr>
        <w:t>C</w:t>
      </w:r>
      <w:r w:rsidRPr="00E32571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6E51E8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6E51E8">
        <w:rPr>
          <w:rFonts w:ascii="Arial" w:hAnsi="Arial" w:cs="Arial"/>
          <w:sz w:val="22"/>
          <w:szCs w:val="22"/>
        </w:rPr>
        <w:t>C</w:t>
      </w:r>
      <w:r w:rsidRPr="00E32571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6E51E8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2B85562F" w14:textId="274ED888" w:rsidR="00484AAA" w:rsidRDefault="006E51E8" w:rsidP="00D1550A">
      <w:pPr>
        <w:tabs>
          <w:tab w:val="left" w:pos="284"/>
        </w:tabs>
        <w:spacing w:after="120"/>
        <w:jc w:val="left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6E51E8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</w:rPr>
        <w:object w:dxaOrig="1300" w:dyaOrig="720" w14:anchorId="2B8480CC">
          <v:shape id="_x0000_i1026" type="#_x0000_t75" style="width:64.5pt;height:36pt" o:ole="" fillcolor="window">
            <v:imagedata r:id="rId9" o:title=""/>
          </v:shape>
          <o:OLEObject Type="Embed" ProgID="Equation.3" ShapeID="_x0000_i1026" DrawAspect="Content" ObjectID="_1798625687" r:id="rId10"/>
        </w:object>
      </w:r>
    </w:p>
    <w:p w14:paraId="2AB56516" w14:textId="77777777" w:rsidR="00484AAA" w:rsidRPr="00FB4579" w:rsidRDefault="00484AAA" w:rsidP="00D1550A">
      <w:pPr>
        <w:tabs>
          <w:tab w:val="left" w:pos="284"/>
        </w:tabs>
        <w:spacing w:after="120"/>
        <w:jc w:val="left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51E8" w:rsidRPr="00D1550A" w14:paraId="364E7BD9" w14:textId="77777777" w:rsidTr="00D1550A">
        <w:tc>
          <w:tcPr>
            <w:tcW w:w="9962" w:type="dxa"/>
            <w:shd w:val="clear" w:color="auto" w:fill="A8D08D" w:themeFill="accent6" w:themeFillTint="99"/>
          </w:tcPr>
          <w:p w14:paraId="1CF3213A" w14:textId="77777777" w:rsidR="006E51E8" w:rsidRPr="00D1550A" w:rsidRDefault="006E51E8">
            <w:pPr>
              <w:spacing w:before="120" w:after="120"/>
              <w:ind w:left="29"/>
              <w:rPr>
                <w:rFonts w:ascii="Arial" w:hAnsi="Arial" w:cs="Arial"/>
                <w:b/>
                <w:sz w:val="22"/>
                <w:szCs w:val="22"/>
              </w:rPr>
            </w:pPr>
            <w:r w:rsidRPr="00D1550A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PARAMETRŲ APRAŠYMAS IR VERTINIMAS</w:t>
            </w:r>
          </w:p>
        </w:tc>
      </w:tr>
    </w:tbl>
    <w:p w14:paraId="0D62AF6C" w14:textId="44964DDA" w:rsidR="006E51E8" w:rsidRPr="00FF55B3" w:rsidRDefault="006E51E8" w:rsidP="00FF55B3">
      <w:pPr>
        <w:spacing w:before="240" w:after="120"/>
        <w:rPr>
          <w:rFonts w:ascii="Arial" w:hAnsi="Arial" w:cs="Arial"/>
          <w:bCs/>
          <w:sz w:val="22"/>
          <w:szCs w:val="22"/>
        </w:rPr>
      </w:pPr>
      <w:r w:rsidRPr="00D1550A">
        <w:rPr>
          <w:rFonts w:ascii="Arial" w:hAnsi="Arial" w:cs="Arial"/>
          <w:b/>
          <w:sz w:val="22"/>
          <w:szCs w:val="22"/>
        </w:rPr>
        <w:t xml:space="preserve"> </w:t>
      </w:r>
      <w:r w:rsidRPr="00D1550A">
        <w:rPr>
          <w:rFonts w:ascii="Arial" w:hAnsi="Arial" w:cs="Arial"/>
          <w:bCs/>
          <w:sz w:val="22"/>
          <w:szCs w:val="22"/>
        </w:rPr>
        <w:t>Kriterij</w:t>
      </w:r>
      <w:r w:rsidR="00FF55B3">
        <w:rPr>
          <w:rFonts w:ascii="Arial" w:hAnsi="Arial" w:cs="Arial"/>
          <w:bCs/>
          <w:sz w:val="22"/>
          <w:szCs w:val="22"/>
        </w:rPr>
        <w:t xml:space="preserve">aus </w:t>
      </w:r>
      <w:r w:rsidRPr="00D1550A">
        <w:rPr>
          <w:rFonts w:ascii="Arial" w:hAnsi="Arial" w:cs="Arial"/>
          <w:bCs/>
          <w:sz w:val="22"/>
          <w:szCs w:val="22"/>
        </w:rPr>
        <w:t>(T) balai apskaičiuojami sudedant atskirų kriterijų (T = T</w:t>
      </w:r>
      <w:r w:rsidRPr="00D1550A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D1550A">
        <w:rPr>
          <w:rFonts w:ascii="Arial" w:hAnsi="Arial" w:cs="Arial"/>
          <w:bCs/>
          <w:sz w:val="22"/>
          <w:szCs w:val="22"/>
        </w:rPr>
        <w:t xml:space="preserve"> + T</w:t>
      </w:r>
      <w:r w:rsidRPr="00D1550A">
        <w:rPr>
          <w:rFonts w:ascii="Arial" w:hAnsi="Arial" w:cs="Arial"/>
          <w:bCs/>
          <w:sz w:val="22"/>
          <w:szCs w:val="22"/>
          <w:vertAlign w:val="subscript"/>
        </w:rPr>
        <w:t>2</w:t>
      </w:r>
      <w:r w:rsidRPr="00D1550A">
        <w:rPr>
          <w:rFonts w:ascii="Arial" w:hAnsi="Arial" w:cs="Arial"/>
          <w:bCs/>
          <w:sz w:val="22"/>
          <w:szCs w:val="22"/>
        </w:rPr>
        <w:t>) balus</w:t>
      </w:r>
      <w:r w:rsidR="00E610C2">
        <w:rPr>
          <w:rFonts w:ascii="Arial" w:hAnsi="Arial" w:cs="Arial"/>
          <w:bCs/>
          <w:sz w:val="22"/>
          <w:szCs w:val="22"/>
        </w:rPr>
        <w:t>.</w:t>
      </w:r>
    </w:p>
    <w:p w14:paraId="1DE019DB" w14:textId="77777777" w:rsidR="005C0D75" w:rsidRDefault="005C0D75" w:rsidP="00B76C8A">
      <w:pPr>
        <w:spacing w:before="240"/>
        <w:rPr>
          <w:rFonts w:ascii="Arial" w:hAnsi="Arial" w:cs="Arial"/>
          <w:b/>
          <w:sz w:val="22"/>
          <w:szCs w:val="22"/>
        </w:rPr>
      </w:pPr>
    </w:p>
    <w:p w14:paraId="4DC07A48" w14:textId="77777777" w:rsidR="005C0D75" w:rsidRDefault="005C0D75" w:rsidP="00B76C8A">
      <w:pPr>
        <w:spacing w:before="240"/>
        <w:rPr>
          <w:rFonts w:ascii="Arial" w:hAnsi="Arial" w:cs="Arial"/>
          <w:b/>
          <w:sz w:val="22"/>
          <w:szCs w:val="22"/>
        </w:rPr>
      </w:pPr>
    </w:p>
    <w:p w14:paraId="2660BE8A" w14:textId="394CAE1E" w:rsidR="00D1550A" w:rsidRPr="00D1550A" w:rsidRDefault="00D1550A" w:rsidP="00B76C8A">
      <w:pPr>
        <w:spacing w:before="240"/>
        <w:rPr>
          <w:rFonts w:ascii="Arial" w:hAnsi="Arial" w:cs="Arial"/>
          <w:b/>
          <w:sz w:val="22"/>
          <w:szCs w:val="22"/>
        </w:rPr>
      </w:pPr>
      <w:r w:rsidRPr="00D1550A">
        <w:rPr>
          <w:rFonts w:ascii="Arial" w:hAnsi="Arial" w:cs="Arial"/>
          <w:b/>
          <w:sz w:val="22"/>
          <w:szCs w:val="22"/>
        </w:rPr>
        <w:lastRenderedPageBreak/>
        <w:t>Antras kriterijus:</w:t>
      </w:r>
    </w:p>
    <w:p w14:paraId="687A8534" w14:textId="1FAFA657" w:rsidR="00D1550A" w:rsidRPr="00D1550A" w:rsidRDefault="00484AAA" w:rsidP="00D1550A">
      <w:pPr>
        <w:spacing w:after="120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>Antro</w:t>
      </w:r>
      <w:r w:rsidR="00D1550A" w:rsidRPr="00D1550A">
        <w:rPr>
          <w:rFonts w:ascii="Arial" w:eastAsia="Calibri" w:hAnsi="Arial" w:cs="Arial"/>
          <w:bCs/>
          <w:sz w:val="22"/>
          <w:szCs w:val="22"/>
        </w:rPr>
        <w:t xml:space="preserve"> kriterijaus, t. y. papildomos </w:t>
      </w:r>
      <w:r w:rsidR="00D1550A" w:rsidRPr="00460AD8">
        <w:rPr>
          <w:rFonts w:ascii="Arial" w:eastAsia="Calibri" w:hAnsi="Arial" w:cs="Arial"/>
          <w:bCs/>
          <w:sz w:val="22"/>
          <w:szCs w:val="22"/>
        </w:rPr>
        <w:t>statinio garantinio termino</w:t>
      </w:r>
      <w:r w:rsidR="00D1550A" w:rsidRPr="00D1550A">
        <w:rPr>
          <w:rFonts w:ascii="Arial" w:eastAsia="Calibri" w:hAnsi="Arial" w:cs="Arial"/>
          <w:bCs/>
          <w:sz w:val="22"/>
          <w:szCs w:val="22"/>
        </w:rPr>
        <w:t xml:space="preserve"> trukmės, išreikštos metais (T</w:t>
      </w:r>
      <w:r w:rsidR="00B1270C">
        <w:rPr>
          <w:rFonts w:ascii="Arial" w:eastAsia="Calibri" w:hAnsi="Arial" w:cs="Arial"/>
          <w:bCs/>
          <w:sz w:val="22"/>
          <w:szCs w:val="22"/>
          <w:vertAlign w:val="subscript"/>
        </w:rPr>
        <w:t>1</w:t>
      </w:r>
      <w:r w:rsidR="00D1550A" w:rsidRPr="00D1550A">
        <w:rPr>
          <w:rFonts w:ascii="Arial" w:eastAsia="Calibri" w:hAnsi="Arial" w:cs="Arial"/>
          <w:bCs/>
          <w:sz w:val="22"/>
          <w:szCs w:val="22"/>
        </w:rPr>
        <w:t>), balai priskiriami taip (</w:t>
      </w:r>
      <w:r w:rsidR="00D1550A" w:rsidRPr="00D1550A">
        <w:rPr>
          <w:rFonts w:ascii="Arial" w:hAnsi="Arial" w:cs="Arial"/>
          <w:bCs/>
          <w:sz w:val="22"/>
          <w:szCs w:val="22"/>
        </w:rPr>
        <w:t>Pirkimo dokumentuose numatomi minimalūs garantiniai įsipareigojimai, o tiekėjai gali siūlyti papildomus garantinius terminus, kurie bus vertinami)</w:t>
      </w:r>
      <w:r w:rsidR="00D1550A" w:rsidRPr="00D1550A">
        <w:rPr>
          <w:rFonts w:ascii="Arial" w:eastAsia="Calibri" w:hAnsi="Arial" w:cs="Arial"/>
          <w:bCs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0"/>
        <w:gridCol w:w="4128"/>
      </w:tblGrid>
      <w:tr w:rsidR="00D1550A" w:rsidRPr="00837468" w14:paraId="7B30D30B" w14:textId="77777777" w:rsidTr="000F6882">
        <w:trPr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6C5C87B" w14:textId="77777777" w:rsidR="00D1550A" w:rsidRPr="000F6882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688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Tiekėjo siūloma papildoma statinio garantinio termino trukmė metais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CA904FA" w14:textId="1D6E946C" w:rsidR="00D1550A" w:rsidRPr="000F6882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F688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Ekonominio naudingumo balai, kurie bus suteikti šiam kriterijui (T</w:t>
            </w:r>
            <w:r w:rsidRPr="000F6882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</w:rPr>
              <w:t>1</w:t>
            </w:r>
            <w:r w:rsidRPr="000F688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)</w:t>
            </w:r>
          </w:p>
        </w:tc>
      </w:tr>
      <w:tr w:rsidR="00D1550A" w:rsidRPr="00837468" w14:paraId="42958B98" w14:textId="77777777" w:rsidTr="009F7A78">
        <w:trPr>
          <w:trHeight w:val="130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050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83746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585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83746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1550A" w:rsidRPr="00837468" w14:paraId="49C3C4AE" w14:textId="77777777" w:rsidTr="009F7A78">
        <w:trPr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C9C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83746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712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1550A" w:rsidRPr="00837468" w14:paraId="24FBA146" w14:textId="77777777" w:rsidTr="009F7A78">
        <w:trPr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A90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83746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0F8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D1550A" w:rsidRPr="00837468" w14:paraId="75FD0540" w14:textId="77777777" w:rsidTr="009F7A78">
        <w:trPr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28D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83746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A6EF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D1550A" w:rsidRPr="00837468" w14:paraId="5C9B48BA" w14:textId="77777777" w:rsidTr="009F7A78">
        <w:trPr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4DB5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83746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A21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1550A" w:rsidRPr="00837468" w14:paraId="13500D51" w14:textId="77777777" w:rsidTr="009F7A78">
        <w:trPr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E169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83746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AD2" w14:textId="77777777" w:rsidR="00D1550A" w:rsidRPr="00837468" w:rsidRDefault="00D1550A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</w:tbl>
    <w:p w14:paraId="6B5FA4A9" w14:textId="7D8A3C9F" w:rsidR="009F7A78" w:rsidRPr="009F7A78" w:rsidRDefault="009F7A78" w:rsidP="00D74B1B">
      <w:pPr>
        <w:spacing w:before="240"/>
        <w:rPr>
          <w:rFonts w:ascii="Arial" w:hAnsi="Arial" w:cs="Arial"/>
          <w:b/>
          <w:sz w:val="22"/>
          <w:szCs w:val="22"/>
        </w:rPr>
      </w:pPr>
      <w:r w:rsidRPr="009F7A78">
        <w:rPr>
          <w:rFonts w:ascii="Arial" w:hAnsi="Arial" w:cs="Arial"/>
          <w:b/>
          <w:sz w:val="22"/>
          <w:szCs w:val="22"/>
        </w:rPr>
        <w:t>Trečias kriterijus:</w:t>
      </w:r>
    </w:p>
    <w:p w14:paraId="4F3CD4DD" w14:textId="3345D76C" w:rsidR="009F7A78" w:rsidRPr="009F7A78" w:rsidRDefault="00484AAA" w:rsidP="009F7A78">
      <w:pPr>
        <w:spacing w:after="120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>Trečiojo</w:t>
      </w:r>
      <w:r w:rsidR="009F7A78" w:rsidRPr="009F7A78">
        <w:rPr>
          <w:rFonts w:ascii="Arial" w:eastAsia="Calibri" w:hAnsi="Arial" w:cs="Arial"/>
          <w:bCs/>
          <w:sz w:val="22"/>
          <w:szCs w:val="22"/>
        </w:rPr>
        <w:t xml:space="preserve"> kriterijaus, t. y. tiekėjo siūlomo specialisto 1 (vienos) sutarties, einant ypatingo statinio statybos vadovo pareigas statinių grupėje: </w:t>
      </w:r>
      <w:r w:rsidR="00AF47B2">
        <w:rPr>
          <w:rFonts w:ascii="Arial" w:eastAsia="Calibri" w:hAnsi="Arial" w:cs="Arial"/>
          <w:bCs/>
          <w:sz w:val="22"/>
          <w:szCs w:val="22"/>
        </w:rPr>
        <w:t>negyvenamieji statiniai</w:t>
      </w:r>
      <w:r w:rsidR="009F7A78" w:rsidRPr="009F7A78">
        <w:rPr>
          <w:rFonts w:ascii="Arial" w:eastAsia="Calibri" w:hAnsi="Arial" w:cs="Arial"/>
          <w:bCs/>
          <w:sz w:val="22"/>
          <w:szCs w:val="22"/>
        </w:rPr>
        <w:t xml:space="preserve">: </w:t>
      </w:r>
      <w:r w:rsidR="00AF47B2">
        <w:rPr>
          <w:rFonts w:ascii="Arial" w:eastAsia="Calibri" w:hAnsi="Arial" w:cs="Arial"/>
          <w:bCs/>
          <w:sz w:val="22"/>
          <w:szCs w:val="22"/>
        </w:rPr>
        <w:t>administracinės paskirties statiniai</w:t>
      </w:r>
      <w:r w:rsidR="009F7A78" w:rsidRPr="009F7A78">
        <w:rPr>
          <w:rFonts w:ascii="Arial" w:eastAsia="Calibri" w:hAnsi="Arial" w:cs="Arial"/>
          <w:bCs/>
          <w:sz w:val="22"/>
          <w:szCs w:val="22"/>
        </w:rPr>
        <w:t xml:space="preserve"> – vertė, balai (T</w:t>
      </w:r>
      <w:r w:rsidR="00AF47B2">
        <w:rPr>
          <w:rFonts w:ascii="Arial" w:eastAsia="Calibri" w:hAnsi="Arial" w:cs="Arial"/>
          <w:bCs/>
          <w:sz w:val="22"/>
          <w:szCs w:val="22"/>
          <w:vertAlign w:val="subscript"/>
        </w:rPr>
        <w:t>2</w:t>
      </w:r>
      <w:r w:rsidR="009F7A78" w:rsidRPr="009F7A78">
        <w:rPr>
          <w:rFonts w:ascii="Arial" w:eastAsia="Calibri" w:hAnsi="Arial" w:cs="Arial"/>
          <w:bCs/>
          <w:sz w:val="22"/>
          <w:szCs w:val="22"/>
        </w:rPr>
        <w:t>) paskirstomi taip: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807"/>
        <w:gridCol w:w="3969"/>
      </w:tblGrid>
      <w:tr w:rsidR="009F7A78" w:rsidRPr="009F7A78" w14:paraId="3C2860CA" w14:textId="77777777" w:rsidTr="607278EC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8D08D" w:themeFill="accent6" w:themeFillTint="99"/>
            <w:vAlign w:val="center"/>
          </w:tcPr>
          <w:p w14:paraId="6BBF0AA8" w14:textId="3D0C3EF8" w:rsidR="009F7A78" w:rsidRPr="009F7A78" w:rsidRDefault="00D07FE8">
            <w:pPr>
              <w:spacing w:before="120" w:after="120" w:line="276" w:lineRule="auto"/>
              <w:ind w:firstLine="21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D07FE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Tiekėjo siūloma specialisto patirtis pagal </w:t>
            </w: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                    </w:t>
            </w:r>
            <w:r w:rsidRPr="00D07FE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1 (vieną) rangos darbų sutartį*</w:t>
            </w:r>
            <w:r w:rsidR="009F7A78" w:rsidRPr="00D07FE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8D08D" w:themeFill="accent6" w:themeFillTint="99"/>
            <w:vAlign w:val="center"/>
          </w:tcPr>
          <w:p w14:paraId="1B08D036" w14:textId="009707A0" w:rsidR="009F7A78" w:rsidRPr="009F7A78" w:rsidRDefault="009F7A78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9F7A7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Ekonominio naudingumo balai, kurie bus suteikti šiam kriterijui</w:t>
            </w:r>
            <w:r w:rsidR="00CE60A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CE60AB" w:rsidRPr="00D07FE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(T</w:t>
            </w:r>
            <w:r w:rsidR="00CE60AB" w:rsidRPr="00D07FE8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</w:rPr>
              <w:t>2</w:t>
            </w:r>
            <w:r w:rsidR="00CE60AB" w:rsidRPr="00D07FE8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)</w:t>
            </w:r>
          </w:p>
        </w:tc>
      </w:tr>
      <w:tr w:rsidR="009F7A78" w:rsidRPr="009F7A78" w14:paraId="3991928E" w14:textId="77777777" w:rsidTr="607278E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F8F" w14:textId="1835E6E2" w:rsidR="009F7A78" w:rsidRPr="006546B8" w:rsidRDefault="784189D1" w:rsidP="009F7A78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607278EC">
              <w:rPr>
                <w:rFonts w:ascii="Arial" w:hAnsi="Arial" w:cs="Arial"/>
                <w:sz w:val="22"/>
                <w:szCs w:val="22"/>
              </w:rPr>
              <w:t>0,00 Eur be PVM – 1 000 000,00 Eur be PVM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A69" w14:textId="0EECA5EF" w:rsidR="009F7A78" w:rsidRPr="009F7A78" w:rsidRDefault="6F07F62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07278E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A61A1B" w:rsidRPr="009F7A78" w14:paraId="644495E0" w14:textId="77777777" w:rsidTr="607278E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B30" w14:textId="0C75E8E1" w:rsidR="00A61A1B" w:rsidRPr="006546B8" w:rsidRDefault="00A61A1B" w:rsidP="00A61A1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607278EC">
              <w:rPr>
                <w:rFonts w:ascii="Arial" w:hAnsi="Arial" w:cs="Arial"/>
                <w:sz w:val="22"/>
                <w:szCs w:val="22"/>
              </w:rPr>
              <w:t>1 000 000,0</w:t>
            </w:r>
            <w:r w:rsidR="4C0AA8FE" w:rsidRPr="607278EC">
              <w:rPr>
                <w:rFonts w:ascii="Arial" w:hAnsi="Arial" w:cs="Arial"/>
                <w:sz w:val="22"/>
                <w:szCs w:val="22"/>
              </w:rPr>
              <w:t>1</w:t>
            </w:r>
            <w:r w:rsidRPr="607278EC">
              <w:rPr>
                <w:rFonts w:ascii="Arial" w:hAnsi="Arial" w:cs="Arial"/>
                <w:sz w:val="22"/>
                <w:szCs w:val="22"/>
              </w:rPr>
              <w:t xml:space="preserve"> Eur be PVM – 3 000 000,00  Eur be PVM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477" w14:textId="2EF354F2" w:rsidR="00A61A1B" w:rsidRDefault="00A61A1B" w:rsidP="00A61A1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61A1B" w:rsidRPr="009F7A78" w14:paraId="057402A7" w14:textId="77777777" w:rsidTr="607278E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A2A" w14:textId="1FA7AB78" w:rsidR="00A61A1B" w:rsidRPr="002F6ECB" w:rsidRDefault="00A61A1B" w:rsidP="00A61A1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F6ECB">
              <w:rPr>
                <w:rFonts w:ascii="Arial" w:hAnsi="Arial" w:cs="Arial"/>
                <w:sz w:val="22"/>
                <w:szCs w:val="22"/>
              </w:rPr>
              <w:t xml:space="preserve"> 000 000,01 Eur be PVM –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2F6ECB">
              <w:rPr>
                <w:rFonts w:ascii="Arial" w:hAnsi="Arial" w:cs="Arial"/>
                <w:sz w:val="22"/>
                <w:szCs w:val="22"/>
              </w:rPr>
              <w:t xml:space="preserve"> 000 000,00 Eur be PVM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F00" w14:textId="02B6A458" w:rsidR="00A61A1B" w:rsidRPr="009F7A78" w:rsidRDefault="00A61A1B" w:rsidP="00A61A1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61A1B" w:rsidRPr="009F7A78" w14:paraId="384683AE" w14:textId="77777777" w:rsidTr="607278E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3BE6" w14:textId="2D409458" w:rsidR="00A61A1B" w:rsidRPr="002F6ECB" w:rsidRDefault="00A61A1B" w:rsidP="00A61A1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2F6ECB">
              <w:rPr>
                <w:rFonts w:ascii="Arial" w:hAnsi="Arial" w:cs="Arial"/>
                <w:sz w:val="22"/>
                <w:szCs w:val="22"/>
              </w:rPr>
              <w:t xml:space="preserve"> 000 000,01 Eur be PVM ir daugiau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A0F" w14:textId="0B7ECF20" w:rsidR="00A61A1B" w:rsidRPr="009F7A78" w:rsidRDefault="00A61A1B" w:rsidP="00A61A1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</w:tbl>
    <w:p w14:paraId="494CD6FE" w14:textId="7026D108" w:rsidR="007B0959" w:rsidRPr="005C0D75" w:rsidRDefault="00AF47B2" w:rsidP="004D6AD7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  <w:r w:rsidRPr="005C0D75">
        <w:rPr>
          <w:rFonts w:ascii="Arial" w:eastAsia="Calibri" w:hAnsi="Arial" w:cs="Arial"/>
          <w:b/>
          <w:bCs/>
          <w:sz w:val="22"/>
          <w:szCs w:val="22"/>
        </w:rPr>
        <w:t>* Pastaba.</w:t>
      </w:r>
      <w:r w:rsidRPr="005C0D75">
        <w:rPr>
          <w:rFonts w:ascii="Arial" w:eastAsia="Calibri" w:hAnsi="Arial" w:cs="Arial"/>
          <w:sz w:val="22"/>
          <w:szCs w:val="22"/>
        </w:rPr>
        <w:t xml:space="preserve"> </w:t>
      </w:r>
      <w:r w:rsidR="00F20224" w:rsidRPr="005C0D75">
        <w:rPr>
          <w:rFonts w:ascii="Arial" w:hAnsi="Arial" w:cs="Arial"/>
          <w:sz w:val="22"/>
          <w:szCs w:val="22"/>
        </w:rPr>
        <w:t>Tiekėjo vadovaujančio specialisto – ypatingo statinio statybos vadovo (statinių grupė: negyvenamieji pastatai (administracinės paskirties pastatai) patirties (</w:t>
      </w:r>
      <w:proofErr w:type="spellStart"/>
      <w:r w:rsidR="00F20224" w:rsidRPr="005C0D75">
        <w:rPr>
          <w:rFonts w:ascii="Arial" w:hAnsi="Arial" w:cs="Arial"/>
          <w:sz w:val="22"/>
          <w:szCs w:val="22"/>
        </w:rPr>
        <w:t>t.y</w:t>
      </w:r>
      <w:proofErr w:type="spellEnd"/>
      <w:r w:rsidR="00F20224" w:rsidRPr="005C0D75">
        <w:rPr>
          <w:rFonts w:ascii="Arial" w:hAnsi="Arial" w:cs="Arial"/>
          <w:sz w:val="22"/>
          <w:szCs w:val="22"/>
        </w:rPr>
        <w:t>. atliktų darbų bendra vertė objektuose (statinių grupė: negyvenamieji pastatai, išskyrus STR 1.01.03:2017„Statinių klasifikavimas“ 7.7-7.9 ir 7.17-7.22 punktuose nurodytus negyvenamųjų pastatų pogrupius)</w:t>
      </w:r>
      <w:r w:rsidR="00973D45" w:rsidRPr="005C0D75">
        <w:rPr>
          <w:rFonts w:ascii="Arial" w:hAnsi="Arial" w:cs="Arial"/>
          <w:sz w:val="22"/>
          <w:szCs w:val="22"/>
        </w:rPr>
        <w:t>)</w:t>
      </w:r>
      <w:r w:rsidR="00F20224" w:rsidRPr="005C0D75">
        <w:rPr>
          <w:rFonts w:ascii="Arial" w:hAnsi="Arial" w:cs="Arial"/>
          <w:sz w:val="22"/>
          <w:szCs w:val="22"/>
        </w:rPr>
        <w:t>, kuriuose specialistas atliko ypatingo statinio statybos vadovo funkcijas</w:t>
      </w:r>
      <w:r w:rsidR="007B0959" w:rsidRPr="005C0D75">
        <w:rPr>
          <w:rFonts w:ascii="Arial" w:hAnsi="Arial" w:cs="Arial"/>
          <w:sz w:val="22"/>
          <w:szCs w:val="22"/>
        </w:rPr>
        <w:t>,</w:t>
      </w:r>
      <w:r w:rsidR="00F20224" w:rsidRPr="005C0D75">
        <w:rPr>
          <w:rFonts w:ascii="Arial" w:hAnsi="Arial" w:cs="Arial"/>
          <w:sz w:val="22"/>
          <w:szCs w:val="22"/>
        </w:rPr>
        <w:t xml:space="preserve"> </w:t>
      </w:r>
      <w:r w:rsidR="007B0959" w:rsidRPr="005C0D75">
        <w:rPr>
          <w:rFonts w:ascii="Arial" w:eastAsia="Calibri" w:hAnsi="Arial" w:cs="Arial"/>
          <w:b/>
          <w:sz w:val="22"/>
          <w:szCs w:val="22"/>
        </w:rPr>
        <w:t xml:space="preserve">naujos statybos arba rekonstravimo darbų vertė. </w:t>
      </w:r>
      <w:r w:rsidR="007B0959" w:rsidRPr="005C0D75">
        <w:rPr>
          <w:rFonts w:ascii="Arial" w:eastAsia="Calibri" w:hAnsi="Arial" w:cs="Arial"/>
          <w:bCs/>
          <w:sz w:val="22"/>
          <w:szCs w:val="22"/>
        </w:rPr>
        <w:t>Specialistas turi būti dirbęs minėtose pareigose nuo atitinkamų objekto (-ų) statybos darbų vykdymo pradžios iki statybos procedūrų užbaigimo.</w:t>
      </w:r>
    </w:p>
    <w:p w14:paraId="7FB4AEA4" w14:textId="77777777" w:rsidR="007B0959" w:rsidRDefault="007B0959" w:rsidP="004D6AD7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0F9F2C11" w14:textId="77777777" w:rsidR="00F527FD" w:rsidRDefault="00F527FD" w:rsidP="00837468">
      <w:pPr>
        <w:pStyle w:val="Sraopastraipa"/>
        <w:ind w:left="567"/>
        <w:jc w:val="center"/>
        <w:rPr>
          <w:rFonts w:ascii="Arial" w:eastAsia="Calibri" w:hAnsi="Arial" w:cs="Arial"/>
          <w:b/>
          <w:bCs/>
          <w:szCs w:val="24"/>
        </w:rPr>
      </w:pPr>
    </w:p>
    <w:sectPr w:rsidR="00F527FD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13809" w14:textId="77777777" w:rsidR="00F80A41" w:rsidRDefault="00F80A41" w:rsidP="00837468">
      <w:r>
        <w:separator/>
      </w:r>
    </w:p>
  </w:endnote>
  <w:endnote w:type="continuationSeparator" w:id="0">
    <w:p w14:paraId="2DBC4084" w14:textId="77777777" w:rsidR="00F80A41" w:rsidRDefault="00F80A41" w:rsidP="00837468">
      <w:r>
        <w:continuationSeparator/>
      </w:r>
    </w:p>
  </w:endnote>
  <w:endnote w:type="continuationNotice" w:id="1">
    <w:p w14:paraId="724A76CB" w14:textId="77777777" w:rsidR="00F80A41" w:rsidRDefault="00F8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18C42" w14:textId="77777777" w:rsidR="00F80A41" w:rsidRDefault="00F80A41" w:rsidP="00837468">
      <w:r>
        <w:separator/>
      </w:r>
    </w:p>
  </w:footnote>
  <w:footnote w:type="continuationSeparator" w:id="0">
    <w:p w14:paraId="5EC5B026" w14:textId="77777777" w:rsidR="00F80A41" w:rsidRDefault="00F80A41" w:rsidP="00837468">
      <w:r>
        <w:continuationSeparator/>
      </w:r>
    </w:p>
  </w:footnote>
  <w:footnote w:type="continuationNotice" w:id="1">
    <w:p w14:paraId="61C74B47" w14:textId="77777777" w:rsidR="00F80A41" w:rsidRDefault="00F80A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0D4E" w14:textId="480EEAF2" w:rsidR="00610E55" w:rsidRPr="00610E55" w:rsidRDefault="00837468" w:rsidP="00610E55">
    <w:pPr>
      <w:pStyle w:val="Sraopastraipa"/>
      <w:ind w:left="567"/>
      <w:jc w:val="left"/>
      <w:rPr>
        <w:rFonts w:ascii="Arial" w:eastAsia="Calibri" w:hAnsi="Arial" w:cs="Arial"/>
        <w:b/>
        <w:bCs/>
        <w:sz w:val="22"/>
        <w:szCs w:val="22"/>
      </w:rPr>
    </w:pPr>
    <w:r w:rsidRPr="00610E55">
      <w:rPr>
        <w:rFonts w:ascii="Arial" w:hAnsi="Arial"/>
        <w:noProof/>
        <w:spacing w:val="8"/>
        <w:sz w:val="22"/>
        <w:szCs w:val="22"/>
        <w:lang w:eastAsia="lt-LT"/>
      </w:rPr>
      <w:drawing>
        <wp:inline distT="0" distB="0" distL="0" distR="0" wp14:anchorId="058C56F1" wp14:editId="73F00EB9">
          <wp:extent cx="1179928" cy="543967"/>
          <wp:effectExtent l="0" t="0" r="1270" b="2540"/>
          <wp:docPr id="5" name="Picture 5" descr="Paveikslėlis, kuriame yra Šriftas, Grafika, tekstas, grafinis dizain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Paveikslėlis, kuriame yra Šriftas, Grafika, tekstas, grafinis dizainas&#10;&#10;Automatiškai sugeneruotas aprašym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655" cy="553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10E55" w:rsidRPr="00610E55">
      <w:rPr>
        <w:rFonts w:ascii="Arial" w:eastAsia="Calibri" w:hAnsi="Arial" w:cs="Arial"/>
        <w:b/>
        <w:bCs/>
        <w:sz w:val="22"/>
        <w:szCs w:val="22"/>
      </w:rPr>
      <w:t xml:space="preserve">      </w:t>
    </w:r>
    <w:r w:rsidR="004C023F">
      <w:rPr>
        <w:rFonts w:ascii="Arial" w:eastAsia="Calibri" w:hAnsi="Arial" w:cs="Arial"/>
        <w:b/>
        <w:bCs/>
        <w:sz w:val="22"/>
        <w:szCs w:val="22"/>
      </w:rPr>
      <w:t xml:space="preserve">       </w:t>
    </w:r>
    <w:r w:rsidR="00610E55" w:rsidRPr="00610E55">
      <w:rPr>
        <w:rFonts w:ascii="Arial" w:eastAsia="Calibri" w:hAnsi="Arial" w:cs="Arial"/>
        <w:b/>
        <w:bCs/>
        <w:sz w:val="22"/>
        <w:szCs w:val="22"/>
      </w:rPr>
      <w:t>EKONOMINIO NAUDINGUMO KRITERIJAI</w:t>
    </w:r>
  </w:p>
  <w:p w14:paraId="5815EC57" w14:textId="661A4259" w:rsidR="00837468" w:rsidRDefault="00837468" w:rsidP="00610E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425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9610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68"/>
    <w:rsid w:val="000029DF"/>
    <w:rsid w:val="000239BA"/>
    <w:rsid w:val="00066C7E"/>
    <w:rsid w:val="000838A7"/>
    <w:rsid w:val="000869C8"/>
    <w:rsid w:val="000E2A2F"/>
    <w:rsid w:val="000F0B21"/>
    <w:rsid w:val="000F3118"/>
    <w:rsid w:val="000F6882"/>
    <w:rsid w:val="00116EA6"/>
    <w:rsid w:val="001D61CC"/>
    <w:rsid w:val="001D6FE1"/>
    <w:rsid w:val="002055BD"/>
    <w:rsid w:val="002762CB"/>
    <w:rsid w:val="002851BC"/>
    <w:rsid w:val="002974CA"/>
    <w:rsid w:val="002C55FA"/>
    <w:rsid w:val="002F229E"/>
    <w:rsid w:val="002F572C"/>
    <w:rsid w:val="002F6ECB"/>
    <w:rsid w:val="00302775"/>
    <w:rsid w:val="003170EC"/>
    <w:rsid w:val="003B12E4"/>
    <w:rsid w:val="003D034C"/>
    <w:rsid w:val="004370E3"/>
    <w:rsid w:val="00460AD8"/>
    <w:rsid w:val="00477B26"/>
    <w:rsid w:val="00484AAA"/>
    <w:rsid w:val="004960B9"/>
    <w:rsid w:val="004B176F"/>
    <w:rsid w:val="004C023F"/>
    <w:rsid w:val="004D3CAB"/>
    <w:rsid w:val="004D6AD7"/>
    <w:rsid w:val="00531E3F"/>
    <w:rsid w:val="005B0E76"/>
    <w:rsid w:val="005C0D75"/>
    <w:rsid w:val="005F075D"/>
    <w:rsid w:val="00610E55"/>
    <w:rsid w:val="0061448D"/>
    <w:rsid w:val="006178AF"/>
    <w:rsid w:val="006546B8"/>
    <w:rsid w:val="00657FBD"/>
    <w:rsid w:val="006A24FC"/>
    <w:rsid w:val="006E51E8"/>
    <w:rsid w:val="00702E4F"/>
    <w:rsid w:val="00703A35"/>
    <w:rsid w:val="00705892"/>
    <w:rsid w:val="0072022B"/>
    <w:rsid w:val="00737F78"/>
    <w:rsid w:val="00753291"/>
    <w:rsid w:val="0075660A"/>
    <w:rsid w:val="00771B49"/>
    <w:rsid w:val="007B0959"/>
    <w:rsid w:val="007D492E"/>
    <w:rsid w:val="007F3C68"/>
    <w:rsid w:val="00837468"/>
    <w:rsid w:val="00845346"/>
    <w:rsid w:val="008823C6"/>
    <w:rsid w:val="008B4E97"/>
    <w:rsid w:val="008B60C7"/>
    <w:rsid w:val="008B6E6D"/>
    <w:rsid w:val="009079F3"/>
    <w:rsid w:val="0093427D"/>
    <w:rsid w:val="00973D45"/>
    <w:rsid w:val="009819CC"/>
    <w:rsid w:val="009856C2"/>
    <w:rsid w:val="009C24D5"/>
    <w:rsid w:val="009F7A78"/>
    <w:rsid w:val="00A348BA"/>
    <w:rsid w:val="00A46CCE"/>
    <w:rsid w:val="00A61A1B"/>
    <w:rsid w:val="00A91FE4"/>
    <w:rsid w:val="00A97954"/>
    <w:rsid w:val="00AF47B2"/>
    <w:rsid w:val="00B1112E"/>
    <w:rsid w:val="00B1270C"/>
    <w:rsid w:val="00B47785"/>
    <w:rsid w:val="00B76C8A"/>
    <w:rsid w:val="00B93163"/>
    <w:rsid w:val="00BC0953"/>
    <w:rsid w:val="00C056D6"/>
    <w:rsid w:val="00C434DD"/>
    <w:rsid w:val="00C72B93"/>
    <w:rsid w:val="00C77AC2"/>
    <w:rsid w:val="00C81EB3"/>
    <w:rsid w:val="00CD508B"/>
    <w:rsid w:val="00CE3636"/>
    <w:rsid w:val="00CE60AB"/>
    <w:rsid w:val="00D03B15"/>
    <w:rsid w:val="00D07FE8"/>
    <w:rsid w:val="00D1550A"/>
    <w:rsid w:val="00D432A0"/>
    <w:rsid w:val="00D4382F"/>
    <w:rsid w:val="00D74B1B"/>
    <w:rsid w:val="00DA3E4C"/>
    <w:rsid w:val="00DF011F"/>
    <w:rsid w:val="00DF296D"/>
    <w:rsid w:val="00DF4E7C"/>
    <w:rsid w:val="00E2685D"/>
    <w:rsid w:val="00E32571"/>
    <w:rsid w:val="00E55E23"/>
    <w:rsid w:val="00E610C2"/>
    <w:rsid w:val="00E832EA"/>
    <w:rsid w:val="00EA2914"/>
    <w:rsid w:val="00EA458B"/>
    <w:rsid w:val="00EB1FE6"/>
    <w:rsid w:val="00F20224"/>
    <w:rsid w:val="00F527FD"/>
    <w:rsid w:val="00F53516"/>
    <w:rsid w:val="00F64209"/>
    <w:rsid w:val="00F80A41"/>
    <w:rsid w:val="00F95C77"/>
    <w:rsid w:val="00F97D0F"/>
    <w:rsid w:val="00FB4579"/>
    <w:rsid w:val="00FC24A0"/>
    <w:rsid w:val="00FF55B3"/>
    <w:rsid w:val="23F1FAED"/>
    <w:rsid w:val="4C0AA8FE"/>
    <w:rsid w:val="607278EC"/>
    <w:rsid w:val="6F07F62E"/>
    <w:rsid w:val="78418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E353BF3"/>
  <w15:chartTrackingRefBased/>
  <w15:docId w15:val="{1A4F6719-FAAA-42E5-ACDA-60ED19474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746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2974CA"/>
    <w:pPr>
      <w:outlineLvl w:val="1"/>
    </w:pPr>
    <w:rPr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83746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837468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customStyle="1" w:styleId="Lentelstinklelis1">
    <w:name w:val="Lentelės tinklelis1"/>
    <w:basedOn w:val="prastojilentel"/>
    <w:next w:val="Lentelstinklelis"/>
    <w:rsid w:val="008374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837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3746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7468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3746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37468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2974CA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2974CA"/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2974C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B6E6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B6E6D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8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2036</Words>
  <Characters>1161</Characters>
  <Application>Microsoft Office Word</Application>
  <DocSecurity>0</DocSecurity>
  <Lines>9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Evaldas Grebenkovas | VMU</dc:creator>
  <cp:keywords/>
  <dc:description/>
  <cp:lastModifiedBy>Laura Jankauskaitė | VMU</cp:lastModifiedBy>
  <cp:revision>133</cp:revision>
  <dcterms:created xsi:type="dcterms:W3CDTF">2024-02-05T02:00:00Z</dcterms:created>
  <dcterms:modified xsi:type="dcterms:W3CDTF">2025-01-17T11:26:00Z</dcterms:modified>
</cp:coreProperties>
</file>